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D0" w:rsidRPr="002D38FD" w:rsidRDefault="00EF5693" w:rsidP="002D38FD">
      <w:pPr>
        <w:wordWrap w:val="0"/>
        <w:jc w:val="right"/>
        <w:rPr>
          <w:sz w:val="36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36"/>
          <w:bdr w:val="single" w:sz="4" w:space="0" w:color="auto"/>
        </w:rPr>
        <w:t xml:space="preserve">　</w:t>
      </w:r>
      <w:r w:rsidR="002D38FD">
        <w:rPr>
          <w:rFonts w:hint="eastAsia"/>
          <w:sz w:val="36"/>
          <w:bdr w:val="single" w:sz="4" w:space="0" w:color="auto"/>
        </w:rPr>
        <w:t>別紙１</w:t>
      </w:r>
      <w:r>
        <w:rPr>
          <w:rFonts w:hint="eastAsia"/>
          <w:sz w:val="36"/>
          <w:bdr w:val="single" w:sz="4" w:space="0" w:color="auto"/>
        </w:rPr>
        <w:t xml:space="preserve">　</w:t>
      </w:r>
    </w:p>
    <w:p w:rsidR="00945C34" w:rsidRPr="007349E3" w:rsidRDefault="00D92B44" w:rsidP="002D38FD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349E3">
        <w:rPr>
          <w:rFonts w:asciiTheme="minorEastAsia" w:eastAsiaTheme="minorEastAsia" w:hAnsiTheme="minorEastAsia" w:hint="eastAsia"/>
          <w:sz w:val="22"/>
          <w:szCs w:val="22"/>
          <w:u w:val="single"/>
        </w:rPr>
        <w:t>ＪＡバンク兵庫の</w:t>
      </w:r>
      <w:r w:rsidR="00835DD0" w:rsidRPr="007349E3">
        <w:rPr>
          <w:rFonts w:asciiTheme="minorEastAsia" w:eastAsiaTheme="minorEastAsia" w:hAnsiTheme="minorEastAsia" w:hint="eastAsia"/>
          <w:sz w:val="22"/>
          <w:szCs w:val="22"/>
          <w:u w:val="single"/>
        </w:rPr>
        <w:t>「小学生の環境保全教育応援事業」について</w:t>
      </w:r>
    </w:p>
    <w:p w:rsidR="00835DD0" w:rsidRPr="007349E3" w:rsidRDefault="00945C34" w:rsidP="002D38FD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349E3">
        <w:rPr>
          <w:rFonts w:asciiTheme="minorEastAsia" w:eastAsiaTheme="minorEastAsia" w:hAnsiTheme="minorEastAsia" w:hint="eastAsia"/>
          <w:sz w:val="22"/>
          <w:szCs w:val="22"/>
        </w:rPr>
        <w:t>（全体概要）</w:t>
      </w:r>
    </w:p>
    <w:p w:rsidR="00BB6B84" w:rsidRPr="007349E3" w:rsidRDefault="00BB6B84" w:rsidP="002D38FD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835DD0" w:rsidRPr="007349E3" w:rsidRDefault="00835DD0" w:rsidP="002D38FD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7349E3">
        <w:rPr>
          <w:rFonts w:asciiTheme="minorEastAsia" w:eastAsiaTheme="minorEastAsia" w:hAnsiTheme="minorEastAsia" w:hint="eastAsia"/>
          <w:sz w:val="22"/>
          <w:szCs w:val="22"/>
        </w:rPr>
        <w:t>１．事業の概要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804"/>
      </w:tblGrid>
      <w:tr w:rsidR="00835DD0" w:rsidRPr="002D38FD" w:rsidTr="00D06189">
        <w:trPr>
          <w:trHeight w:val="360"/>
        </w:trPr>
        <w:tc>
          <w:tcPr>
            <w:tcW w:w="2551" w:type="dxa"/>
            <w:shd w:val="clear" w:color="auto" w:fill="C0C0C0"/>
            <w:vAlign w:val="center"/>
          </w:tcPr>
          <w:p w:rsidR="00835DD0" w:rsidRPr="002D38FD" w:rsidRDefault="00835DD0" w:rsidP="00D0618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実　施　項　目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835DD0" w:rsidRPr="002D38FD" w:rsidRDefault="00835DD0" w:rsidP="00D06189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概　　　　　　要</w:t>
            </w:r>
          </w:p>
        </w:tc>
      </w:tr>
      <w:tr w:rsidR="00B354C2" w:rsidRPr="002D38FD" w:rsidTr="0097469A">
        <w:trPr>
          <w:trHeight w:val="1773"/>
        </w:trPr>
        <w:tc>
          <w:tcPr>
            <w:tcW w:w="2551" w:type="dxa"/>
            <w:vAlign w:val="center"/>
          </w:tcPr>
          <w:p w:rsidR="00B354C2" w:rsidRPr="002D38FD" w:rsidRDefault="002D38FD" w:rsidP="00D06189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⑴</w:t>
            </w:r>
            <w:r w:rsidR="00D061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B354C2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教材本の贈呈</w:t>
            </w:r>
          </w:p>
        </w:tc>
        <w:tc>
          <w:tcPr>
            <w:tcW w:w="6804" w:type="dxa"/>
            <w:vAlign w:val="center"/>
          </w:tcPr>
          <w:p w:rsidR="00B354C2" w:rsidRPr="002D38FD" w:rsidRDefault="002D38FD" w:rsidP="00D06189">
            <w:pPr>
              <w:kinsoku w:val="0"/>
              <w:overflowPunct w:val="0"/>
              <w:autoSpaceDE w:val="0"/>
              <w:autoSpaceDN w:val="0"/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ED1532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="00B354C2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農業とわたしたちのくらし</w:t>
            </w:r>
            <w:r>
              <w:rPr>
                <w:rFonts w:hAnsi="ＭＳ 明朝" w:hint="eastAsia"/>
                <w:sz w:val="22"/>
                <w:szCs w:val="22"/>
              </w:rPr>
              <w:t>[</w:t>
            </w:r>
            <w:r w:rsidRPr="002D38FD">
              <w:rPr>
                <w:rFonts w:hAnsi="ＭＳ 明朝" w:hint="eastAsia"/>
                <w:color w:val="FF0000"/>
                <w:sz w:val="22"/>
                <w:szCs w:val="22"/>
              </w:rPr>
              <w:t>201</w:t>
            </w:r>
            <w:r w:rsidR="00954CC4">
              <w:rPr>
                <w:rFonts w:hAnsi="ＭＳ 明朝" w:hint="eastAsia"/>
                <w:color w:val="FF0000"/>
                <w:sz w:val="22"/>
                <w:szCs w:val="22"/>
              </w:rPr>
              <w:t>9</w:t>
            </w:r>
            <w:r w:rsidRPr="002D38FD">
              <w:rPr>
                <w:rFonts w:hAnsi="ＭＳ 明朝" w:hint="eastAsia"/>
                <w:sz w:val="22"/>
                <w:szCs w:val="22"/>
              </w:rPr>
              <w:t>年度版</w:t>
            </w:r>
            <w:r>
              <w:rPr>
                <w:rFonts w:hAnsi="ＭＳ 明朝" w:hint="eastAsia"/>
                <w:sz w:val="22"/>
                <w:szCs w:val="22"/>
              </w:rPr>
              <w:t>]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="00B354C2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を県内公立小学校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B354C2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年生の全児童及び教師</w:t>
            </w:r>
            <w:r w:rsidR="00387BEA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B354C2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贈呈します。</w:t>
            </w:r>
          </w:p>
          <w:p w:rsidR="00B354C2" w:rsidRPr="002D38FD" w:rsidRDefault="002D38FD" w:rsidP="00D06189">
            <w:pPr>
              <w:kinsoku w:val="0"/>
              <w:overflowPunct w:val="0"/>
              <w:autoSpaceDE w:val="0"/>
              <w:autoSpaceDN w:val="0"/>
              <w:ind w:left="220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「</w:t>
            </w:r>
            <w:r w:rsidR="00FC495A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農業とわたしたちのくらし</w:t>
            </w:r>
            <w:r>
              <w:rPr>
                <w:rFonts w:hAnsi="ＭＳ 明朝" w:hint="eastAsia"/>
                <w:sz w:val="22"/>
                <w:szCs w:val="22"/>
              </w:rPr>
              <w:t>[</w:t>
            </w:r>
            <w:r w:rsidRPr="002D38FD">
              <w:rPr>
                <w:rFonts w:hAnsi="ＭＳ 明朝" w:hint="eastAsia"/>
                <w:sz w:val="22"/>
                <w:szCs w:val="22"/>
              </w:rPr>
              <w:t>特別支援教育版</w:t>
            </w:r>
            <w:r>
              <w:rPr>
                <w:rFonts w:hAnsi="ＭＳ 明朝" w:hint="eastAsia"/>
                <w:sz w:val="22"/>
                <w:szCs w:val="22"/>
              </w:rPr>
              <w:t>]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="00FC495A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（児童用，児童用付録</w:t>
            </w:r>
            <w:r w:rsidR="00F0385A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FC495A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シール，教師用指導書）をご希望いただいた</w:t>
            </w:r>
            <w:r w:rsidR="003C043D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県内公立</w:t>
            </w:r>
            <w:r w:rsidR="00ED1532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特別支援学校及び県内公立小学校</w:t>
            </w:r>
            <w:r w:rsidR="00494334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ED1532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贈呈します。</w:t>
            </w:r>
          </w:p>
        </w:tc>
      </w:tr>
      <w:tr w:rsidR="00835DD0" w:rsidRPr="002D38FD" w:rsidTr="0097469A">
        <w:trPr>
          <w:trHeight w:val="2110"/>
        </w:trPr>
        <w:tc>
          <w:tcPr>
            <w:tcW w:w="2551" w:type="dxa"/>
            <w:vAlign w:val="center"/>
          </w:tcPr>
          <w:p w:rsidR="00D92B44" w:rsidRPr="002D38FD" w:rsidRDefault="002D38FD" w:rsidP="00D06189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⑵</w:t>
            </w:r>
            <w:r w:rsidR="00D061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35DD0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環境保全活動の助成</w:t>
            </w:r>
            <w:r w:rsidR="00D92B44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D92B44" w:rsidRPr="002D38FD" w:rsidRDefault="00D92B44" w:rsidP="00D06189">
            <w:pPr>
              <w:kinsoku w:val="0"/>
              <w:overflowPunct w:val="0"/>
              <w:autoSpaceDE w:val="0"/>
              <w:autoSpaceDN w:val="0"/>
              <w:ind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（応募に基づく）</w:t>
            </w:r>
          </w:p>
        </w:tc>
        <w:tc>
          <w:tcPr>
            <w:tcW w:w="6804" w:type="dxa"/>
            <w:vAlign w:val="center"/>
          </w:tcPr>
          <w:p w:rsidR="00C1242E" w:rsidRPr="002D38FD" w:rsidRDefault="002D38FD" w:rsidP="00D06189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D92B44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小学生の環境体験</w:t>
            </w:r>
            <w:r w:rsidR="00835DD0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活動に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かかる</w:t>
            </w:r>
            <w:r w:rsidR="00835DD0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活動費用の一部を助成します。</w:t>
            </w:r>
          </w:p>
          <w:p w:rsidR="00405839" w:rsidRPr="002D38FD" w:rsidRDefault="00D06189" w:rsidP="00D06189">
            <w:pPr>
              <w:kinsoku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 </w:t>
            </w:r>
            <w:r w:rsidR="00405839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助成内容等については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[</w:t>
            </w:r>
            <w:r w:rsidR="00405839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]</w:t>
            </w:r>
            <w:r w:rsidR="00405839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の募集要領をご確認ください。</w:t>
            </w:r>
          </w:p>
          <w:p w:rsidR="00D06189" w:rsidRDefault="00D06189" w:rsidP="00D06189">
            <w:pPr>
              <w:kinsoku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 </w:t>
            </w:r>
            <w:r w:rsidR="00835DD0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活動内容を審査のうえ助成対象を決定します。</w:t>
            </w:r>
          </w:p>
          <w:p w:rsidR="00D92B44" w:rsidRPr="002D38FD" w:rsidRDefault="00163A13" w:rsidP="00163A13">
            <w:pPr>
              <w:kinsoku w:val="0"/>
              <w:overflowPunct w:val="0"/>
              <w:autoSpaceDE w:val="0"/>
              <w:autoSpaceDN w:val="0"/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助成実績：</w:t>
            </w:r>
            <w:r w:rsidR="007636EB" w:rsidRPr="007636EB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2017</w:t>
            </w:r>
            <w:r w:rsidR="00C1242E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  <w:r w:rsidR="00971EA8" w:rsidRPr="00D0618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4</w:t>
            </w:r>
            <w:r w:rsidR="00954CC4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4</w:t>
            </w:r>
            <w:r w:rsidR="00971EA8" w:rsidRPr="00D0618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1</w:t>
            </w:r>
            <w:r w:rsidR="00C1242E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校</w:t>
            </w:r>
            <w:r w:rsidR="00D06189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7636EB" w:rsidRPr="007636EB">
              <w:rPr>
                <w:rFonts w:hAnsi="ＭＳ 明朝" w:hint="eastAsia"/>
                <w:color w:val="FF0000"/>
                <w:sz w:val="22"/>
                <w:szCs w:val="22"/>
              </w:rPr>
              <w:t>2018</w:t>
            </w:r>
            <w:r w:rsidR="00D06189" w:rsidRPr="00D06189">
              <w:rPr>
                <w:rFonts w:hAnsi="ＭＳ 明朝" w:hint="eastAsia"/>
                <w:sz w:val="22"/>
                <w:szCs w:val="22"/>
              </w:rPr>
              <w:t>年度</w:t>
            </w:r>
            <w:r w:rsidR="00954CC4" w:rsidRPr="00954CC4">
              <w:rPr>
                <w:rFonts w:hAnsi="ＭＳ 明朝" w:hint="eastAsia"/>
                <w:color w:val="FF0000"/>
                <w:sz w:val="22"/>
                <w:szCs w:val="22"/>
              </w:rPr>
              <w:t>364</w:t>
            </w:r>
            <w:r w:rsidR="00D06189" w:rsidRPr="00D06189">
              <w:rPr>
                <w:rFonts w:hAnsi="ＭＳ 明朝" w:hint="eastAsia"/>
                <w:sz w:val="22"/>
                <w:szCs w:val="22"/>
              </w:rPr>
              <w:t>校</w:t>
            </w:r>
          </w:p>
          <w:p w:rsidR="00C1242E" w:rsidRPr="00D06189" w:rsidRDefault="00C1242E" w:rsidP="00D92C38">
            <w:pPr>
              <w:kinsoku w:val="0"/>
              <w:overflowPunct w:val="0"/>
              <w:autoSpaceDE w:val="0"/>
              <w:autoSpaceDN w:val="0"/>
              <w:ind w:leftChars="92" w:left="441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D061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下記</w:t>
            </w:r>
            <w:r w:rsidR="00D0618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⑶</w:t>
            </w: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の発表大会への</w:t>
            </w:r>
            <w:r w:rsidR="00D06189" w:rsidRPr="00D06189">
              <w:rPr>
                <w:rFonts w:hAnsi="ＭＳ 明朝" w:hint="eastAsia"/>
                <w:sz w:val="22"/>
                <w:szCs w:val="22"/>
                <w:u w:val="single"/>
              </w:rPr>
              <w:t>参加校に選出された場合</w:t>
            </w:r>
            <w:r w:rsidR="00D06189">
              <w:rPr>
                <w:rFonts w:hAnsi="ＭＳ 明朝" w:hint="eastAsia"/>
                <w:sz w:val="22"/>
                <w:szCs w:val="22"/>
                <w:u w:val="single"/>
              </w:rPr>
              <w:t>の</w:t>
            </w:r>
            <w:r w:rsidR="00D06189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参加</w:t>
            </w: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をご了解</w:t>
            </w:r>
            <w:r w:rsidR="00F0385A" w:rsidRPr="002D38F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の</w:t>
            </w:r>
            <w:r w:rsidRPr="002D38F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うえお申込みください。</w:t>
            </w:r>
          </w:p>
        </w:tc>
      </w:tr>
      <w:tr w:rsidR="00D92B44" w:rsidRPr="002D38FD" w:rsidTr="00307481">
        <w:trPr>
          <w:trHeight w:val="2409"/>
        </w:trPr>
        <w:tc>
          <w:tcPr>
            <w:tcW w:w="2551" w:type="dxa"/>
            <w:vAlign w:val="center"/>
          </w:tcPr>
          <w:p w:rsidR="000808C9" w:rsidRPr="002D38FD" w:rsidRDefault="002D38FD" w:rsidP="00D06189">
            <w:pPr>
              <w:kinsoku w:val="0"/>
              <w:overflowPunct w:val="0"/>
              <w:autoSpaceDE w:val="0"/>
              <w:autoSpaceDN w:val="0"/>
              <w:ind w:left="330" w:hangingChars="150" w:hanging="3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⑶</w:t>
            </w:r>
            <w:r w:rsidR="00D061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808C9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環境チャレンジ</w:t>
            </w:r>
            <w:r w:rsidR="00D92B44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発表大会の開催</w:t>
            </w:r>
          </w:p>
          <w:p w:rsidR="00D92B44" w:rsidRPr="002D38FD" w:rsidRDefault="002D38FD" w:rsidP="00D06189">
            <w:pPr>
              <w:kinsoku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0808C9" w:rsidRPr="002D38FD">
              <w:rPr>
                <w:rFonts w:asciiTheme="minorEastAsia" w:eastAsiaTheme="minorEastAsia" w:hAnsiTheme="minorEastAsia" w:hint="eastAsia"/>
                <w:sz w:val="22"/>
                <w:szCs w:val="22"/>
              </w:rPr>
              <w:t>地区大会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6804" w:type="dxa"/>
            <w:vAlign w:val="center"/>
          </w:tcPr>
          <w:p w:rsidR="00FC5042" w:rsidRPr="00307481" w:rsidRDefault="00D06189" w:rsidP="00307481">
            <w:pPr>
              <w:kinsoku w:val="0"/>
              <w:overflowPunct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  <w:sz w:val="22"/>
                <w:szCs w:val="22"/>
              </w:rPr>
            </w:pPr>
            <w:r w:rsidRPr="00163A1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Pr="00163A13">
              <w:rPr>
                <w:rFonts w:hAnsi="ＭＳ 明朝" w:hint="eastAsia"/>
                <w:sz w:val="22"/>
                <w:szCs w:val="22"/>
              </w:rPr>
              <w:t>上記⑵の助成対象校から，ユニークかつ積極的な活動を実践している学校を選出し，その活動内容を発表する「小学生の環境チャレンジ発表大会</w:t>
            </w:r>
            <w:r w:rsidR="00D92C38">
              <w:rPr>
                <w:rFonts w:hAnsi="ＭＳ 明朝" w:hint="eastAsia"/>
                <w:sz w:val="22"/>
                <w:szCs w:val="22"/>
              </w:rPr>
              <w:t>」（</w:t>
            </w:r>
            <w:r w:rsidRPr="00163A13">
              <w:rPr>
                <w:rFonts w:hAnsi="ＭＳ 明朝" w:hint="eastAsia"/>
                <w:sz w:val="22"/>
                <w:szCs w:val="22"/>
              </w:rPr>
              <w:t>地区大会</w:t>
            </w:r>
            <w:r w:rsidR="00D92C38">
              <w:rPr>
                <w:rFonts w:hAnsi="ＭＳ 明朝" w:hint="eastAsia"/>
                <w:sz w:val="22"/>
                <w:szCs w:val="22"/>
              </w:rPr>
              <w:t>）</w:t>
            </w:r>
            <w:r w:rsidRPr="00163A13">
              <w:rPr>
                <w:rFonts w:hAnsi="ＭＳ 明朝" w:hint="eastAsia"/>
                <w:sz w:val="22"/>
                <w:szCs w:val="22"/>
              </w:rPr>
              <w:t>を開催します。</w:t>
            </w:r>
          </w:p>
          <w:p w:rsidR="00163A13" w:rsidRPr="00163A13" w:rsidRDefault="00163A13" w:rsidP="00163A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0"/>
              <w:rPr>
                <w:sz w:val="22"/>
                <w:szCs w:val="22"/>
              </w:rPr>
            </w:pPr>
            <w:r w:rsidRPr="00163A13">
              <w:rPr>
                <w:rFonts w:hint="eastAsia"/>
                <w:sz w:val="22"/>
                <w:szCs w:val="22"/>
              </w:rPr>
              <w:t>※　地区大会の日程・場所</w:t>
            </w:r>
          </w:p>
          <w:p w:rsidR="00C64D4F" w:rsidRDefault="00C64D4F" w:rsidP="00C64D4F">
            <w:pPr>
              <w:kinsoku w:val="0"/>
              <w:overflowPunct w:val="0"/>
              <w:autoSpaceDE w:val="0"/>
              <w:autoSpaceDN w:val="0"/>
              <w:ind w:leftChars="192" w:left="461" w:firstLineChars="100" w:firstLine="220"/>
              <w:jc w:val="left"/>
              <w:rPr>
                <w:color w:val="FF0000"/>
                <w:sz w:val="22"/>
                <w:szCs w:val="22"/>
                <w:u w:val="single"/>
              </w:rPr>
            </w:pPr>
            <w:r w:rsidRPr="00506789">
              <w:rPr>
                <w:color w:val="FF0000"/>
                <w:sz w:val="22"/>
                <w:szCs w:val="22"/>
                <w:u w:val="single"/>
              </w:rPr>
              <w:fldChar w:fldCharType="begin"/>
            </w:r>
            <w:r w:rsidRPr="00506789">
              <w:rPr>
                <w:color w:val="FF0000"/>
                <w:sz w:val="22"/>
                <w:szCs w:val="22"/>
                <w:u w:val="single"/>
              </w:rPr>
              <w:instrText xml:space="preserve"> </w:instrText>
            </w:r>
            <w:r w:rsidRPr="00506789">
              <w:rPr>
                <w:rFonts w:hint="eastAsia"/>
                <w:color w:val="FF0000"/>
                <w:sz w:val="22"/>
                <w:szCs w:val="22"/>
                <w:u w:val="single"/>
              </w:rPr>
              <w:instrText>MERGEFIELD 地区大会日時，会場</w:instrText>
            </w:r>
            <w:r w:rsidRPr="00506789">
              <w:rPr>
                <w:color w:val="FF0000"/>
                <w:sz w:val="22"/>
                <w:szCs w:val="22"/>
                <w:u w:val="single"/>
              </w:rPr>
              <w:instrText xml:space="preserve"> </w:instrText>
            </w:r>
            <w:r w:rsidRPr="00506789">
              <w:rPr>
                <w:color w:val="FF0000"/>
                <w:sz w:val="22"/>
                <w:szCs w:val="22"/>
                <w:u w:val="single"/>
              </w:rPr>
              <w:fldChar w:fldCharType="separate"/>
            </w:r>
            <w:r w:rsidR="00A96E0D" w:rsidRPr="001A65E3">
              <w:rPr>
                <w:noProof/>
                <w:color w:val="FF0000"/>
                <w:sz w:val="22"/>
                <w:szCs w:val="22"/>
                <w:u w:val="single"/>
              </w:rPr>
              <w:t>2020</w:t>
            </w:r>
            <w:r w:rsidR="00A96E0D" w:rsidRPr="001A65E3">
              <w:rPr>
                <w:rFonts w:hint="eastAsia"/>
                <w:noProof/>
                <w:color w:val="FF0000"/>
                <w:sz w:val="22"/>
                <w:szCs w:val="22"/>
                <w:u w:val="single"/>
              </w:rPr>
              <w:t>年</w:t>
            </w:r>
            <w:r w:rsidR="00A96E0D" w:rsidRPr="001A65E3">
              <w:rPr>
                <w:noProof/>
                <w:color w:val="FF0000"/>
                <w:sz w:val="22"/>
                <w:szCs w:val="22"/>
                <w:u w:val="single"/>
              </w:rPr>
              <w:t>1</w:t>
            </w:r>
            <w:r w:rsidR="00A96E0D" w:rsidRPr="001A65E3">
              <w:rPr>
                <w:rFonts w:hint="eastAsia"/>
                <w:noProof/>
                <w:color w:val="FF0000"/>
                <w:sz w:val="22"/>
                <w:szCs w:val="22"/>
                <w:u w:val="single"/>
              </w:rPr>
              <w:t>月</w:t>
            </w:r>
            <w:r w:rsidR="00A96E0D" w:rsidRPr="001A65E3">
              <w:rPr>
                <w:noProof/>
                <w:color w:val="FF0000"/>
                <w:sz w:val="22"/>
                <w:szCs w:val="22"/>
                <w:u w:val="single"/>
              </w:rPr>
              <w:t>26</w:t>
            </w:r>
            <w:r w:rsidR="00A96E0D" w:rsidRPr="001A65E3">
              <w:rPr>
                <w:rFonts w:hint="eastAsia"/>
                <w:noProof/>
                <w:color w:val="FF0000"/>
                <w:sz w:val="22"/>
                <w:szCs w:val="22"/>
                <w:u w:val="single"/>
              </w:rPr>
              <w:t>日㈰　場所</w:t>
            </w:r>
            <w:r w:rsidR="00A96E0D" w:rsidRPr="001A65E3">
              <w:rPr>
                <w:noProof/>
                <w:color w:val="FF0000"/>
                <w:sz w:val="22"/>
                <w:szCs w:val="22"/>
                <w:u w:val="single"/>
              </w:rPr>
              <w:t>:</w:t>
            </w:r>
            <w:r w:rsidR="00A96E0D" w:rsidRPr="001A65E3">
              <w:rPr>
                <w:rFonts w:hint="eastAsia"/>
                <w:noProof/>
                <w:color w:val="FF0000"/>
                <w:sz w:val="22"/>
                <w:szCs w:val="22"/>
                <w:u w:val="single"/>
              </w:rPr>
              <w:t>赤とんぼ文化ホール</w:t>
            </w:r>
            <w:r w:rsidR="00A96E0D" w:rsidRPr="001A65E3">
              <w:rPr>
                <w:noProof/>
                <w:color w:val="FF0000"/>
                <w:sz w:val="22"/>
                <w:szCs w:val="22"/>
                <w:u w:val="single"/>
              </w:rPr>
              <w:t xml:space="preserve"> </w:t>
            </w:r>
            <w:r w:rsidR="00A96E0D" w:rsidRPr="001A65E3">
              <w:rPr>
                <w:rFonts w:hint="eastAsia"/>
                <w:noProof/>
                <w:color w:val="FF0000"/>
                <w:sz w:val="22"/>
                <w:szCs w:val="22"/>
                <w:u w:val="single"/>
              </w:rPr>
              <w:t>大ホール</w:t>
            </w:r>
            <w:r w:rsidRPr="00506789">
              <w:rPr>
                <w:color w:val="FF0000"/>
                <w:sz w:val="22"/>
                <w:szCs w:val="22"/>
                <w:u w:val="single"/>
              </w:rPr>
              <w:fldChar w:fldCharType="end"/>
            </w:r>
          </w:p>
          <w:p w:rsidR="00D92B44" w:rsidRPr="00163A13" w:rsidRDefault="00163A13" w:rsidP="00163A13">
            <w:pPr>
              <w:kinsoku w:val="0"/>
              <w:overflowPunct w:val="0"/>
              <w:autoSpaceDE w:val="0"/>
              <w:autoSpaceDN w:val="0"/>
              <w:ind w:leftChars="92" w:left="441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A13">
              <w:rPr>
                <w:rFonts w:hint="eastAsia"/>
                <w:sz w:val="22"/>
                <w:szCs w:val="22"/>
              </w:rPr>
              <w:t>※　地区大会選出校へは，発表に基づく表彰のほか上記⑵とは別に今後の活動に対しての助成を行います。</w:t>
            </w:r>
          </w:p>
        </w:tc>
      </w:tr>
    </w:tbl>
    <w:p w:rsidR="00992A18" w:rsidRPr="002D38FD" w:rsidRDefault="00992A18" w:rsidP="00BB6B84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b/>
          <w:kern w:val="0"/>
          <w:sz w:val="22"/>
          <w:szCs w:val="22"/>
        </w:rPr>
      </w:pPr>
    </w:p>
    <w:p w:rsidR="00163A13" w:rsidRPr="007349E3" w:rsidRDefault="00BB6B84" w:rsidP="002D38FD">
      <w:pPr>
        <w:kinsoku w:val="0"/>
        <w:overflowPunct w:val="0"/>
        <w:autoSpaceDE w:val="0"/>
        <w:autoSpaceDN w:val="0"/>
        <w:ind w:rightChars="128" w:right="307"/>
        <w:rPr>
          <w:rFonts w:asciiTheme="minorEastAsia" w:eastAsiaTheme="minorEastAsia" w:hAnsiTheme="minorEastAsia"/>
          <w:kern w:val="0"/>
          <w:sz w:val="22"/>
          <w:szCs w:val="22"/>
        </w:rPr>
      </w:pPr>
      <w:r w:rsidRPr="007349E3">
        <w:rPr>
          <w:rFonts w:asciiTheme="minorEastAsia" w:eastAsiaTheme="minorEastAsia" w:hAnsiTheme="minorEastAsia" w:hint="eastAsia"/>
          <w:kern w:val="0"/>
          <w:sz w:val="22"/>
          <w:szCs w:val="22"/>
        </w:rPr>
        <w:t>２．</w:t>
      </w:r>
      <w:r w:rsidR="00992A18" w:rsidRPr="007349E3">
        <w:rPr>
          <w:rFonts w:asciiTheme="minorEastAsia" w:eastAsiaTheme="minorEastAsia" w:hAnsiTheme="minorEastAsia" w:hint="eastAsia"/>
          <w:kern w:val="0"/>
          <w:sz w:val="22"/>
          <w:szCs w:val="22"/>
        </w:rPr>
        <w:t>スケジュール（</w:t>
      </w:r>
      <w:r w:rsidR="00945C34" w:rsidRPr="007349E3">
        <w:rPr>
          <w:rFonts w:asciiTheme="minorEastAsia" w:eastAsiaTheme="minorEastAsia" w:hAnsiTheme="minorEastAsia" w:hint="eastAsia"/>
          <w:kern w:val="0"/>
          <w:sz w:val="22"/>
          <w:szCs w:val="22"/>
        </w:rPr>
        <w:t>予定</w:t>
      </w:r>
      <w:r w:rsidR="00992A18" w:rsidRPr="007349E3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7"/>
      </w:tblGrid>
      <w:tr w:rsidR="00163A13" w:rsidRPr="007121D6" w:rsidTr="00BB6B84">
        <w:trPr>
          <w:trHeight w:val="70"/>
        </w:trPr>
        <w:tc>
          <w:tcPr>
            <w:tcW w:w="2268" w:type="dxa"/>
            <w:shd w:val="clear" w:color="auto" w:fill="B6DDE8"/>
            <w:vAlign w:val="center"/>
          </w:tcPr>
          <w:p w:rsidR="00163A13" w:rsidRPr="00163A13" w:rsidRDefault="00163A13" w:rsidP="00FC4B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163A13">
              <w:rPr>
                <w:rFonts w:hAnsi="ＭＳ 明朝" w:hint="eastAsia"/>
                <w:sz w:val="22"/>
              </w:rPr>
              <w:t>日　　程</w:t>
            </w:r>
          </w:p>
        </w:tc>
        <w:tc>
          <w:tcPr>
            <w:tcW w:w="7087" w:type="dxa"/>
            <w:shd w:val="clear" w:color="auto" w:fill="B6DDE8"/>
            <w:vAlign w:val="center"/>
          </w:tcPr>
          <w:p w:rsidR="00163A13" w:rsidRPr="00163A13" w:rsidRDefault="00163A13" w:rsidP="00FC4B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163A13">
              <w:rPr>
                <w:rFonts w:hAnsi="ＭＳ 明朝" w:hint="eastAsia"/>
                <w:sz w:val="22"/>
              </w:rPr>
              <w:t>項　　目</w:t>
            </w:r>
          </w:p>
        </w:tc>
      </w:tr>
      <w:tr w:rsidR="00163A13" w:rsidRPr="007121D6" w:rsidTr="00C176CA">
        <w:trPr>
          <w:trHeight w:val="70"/>
        </w:trPr>
        <w:tc>
          <w:tcPr>
            <w:tcW w:w="2268" w:type="dxa"/>
            <w:vAlign w:val="center"/>
          </w:tcPr>
          <w:p w:rsidR="00163A13" w:rsidRPr="00163A13" w:rsidRDefault="00954CC4" w:rsidP="00954C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color w:val="FF0000"/>
                <w:sz w:val="22"/>
              </w:rPr>
              <w:t>2019</w:t>
            </w:r>
            <w:r w:rsidR="00163A13" w:rsidRPr="00163A13">
              <w:rPr>
                <w:rFonts w:hAnsi="ＭＳ 明朝" w:hint="eastAsia"/>
                <w:sz w:val="22"/>
              </w:rPr>
              <w:t>年</w:t>
            </w:r>
            <w:r w:rsidR="00163A13" w:rsidRPr="00163A13">
              <w:rPr>
                <w:rFonts w:hAnsi="ＭＳ 明朝" w:hint="eastAsia"/>
                <w:color w:val="FF0000"/>
                <w:sz w:val="22"/>
              </w:rPr>
              <w:t>３</w:t>
            </w:r>
            <w:r w:rsidR="00163A13" w:rsidRPr="00163A13">
              <w:rPr>
                <w:rFonts w:hAnsi="ＭＳ 明朝" w:hint="eastAsia"/>
                <w:sz w:val="22"/>
              </w:rPr>
              <w:t>月</w:t>
            </w:r>
            <w:r w:rsidR="00607064">
              <w:rPr>
                <w:rFonts w:hAnsi="ＭＳ 明朝" w:hint="eastAsia"/>
                <w:color w:val="FF0000"/>
                <w:sz w:val="22"/>
              </w:rPr>
              <w:t>2</w:t>
            </w:r>
            <w:r>
              <w:rPr>
                <w:rFonts w:hAnsi="ＭＳ 明朝" w:hint="eastAsia"/>
                <w:color w:val="FF0000"/>
                <w:sz w:val="22"/>
              </w:rPr>
              <w:t>5</w:t>
            </w:r>
            <w:r w:rsidR="00163A13" w:rsidRPr="00163A13">
              <w:rPr>
                <w:rFonts w:hAnsi="ＭＳ 明朝" w:hint="eastAsia"/>
                <w:sz w:val="22"/>
              </w:rPr>
              <w:t>日</w:t>
            </w:r>
            <w:r w:rsidR="00607064">
              <w:rPr>
                <w:rFonts w:hAnsi="ＭＳ 明朝" w:hint="eastAsia"/>
                <w:color w:val="FF0000"/>
                <w:sz w:val="22"/>
              </w:rPr>
              <w:t>㈯</w:t>
            </w:r>
          </w:p>
        </w:tc>
        <w:tc>
          <w:tcPr>
            <w:tcW w:w="7087" w:type="dxa"/>
            <w:vAlign w:val="center"/>
          </w:tcPr>
          <w:p w:rsidR="00163A13" w:rsidRPr="00163A13" w:rsidRDefault="00163A13" w:rsidP="00FC4B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163A13">
              <w:rPr>
                <w:rFonts w:hAnsi="ＭＳ 明朝" w:hint="eastAsia"/>
                <w:sz w:val="22"/>
              </w:rPr>
              <w:t xml:space="preserve">○　</w:t>
            </w:r>
            <w:r w:rsidRPr="00163A13">
              <w:rPr>
                <w:rFonts w:hAnsi="ＭＳ 明朝" w:hint="eastAsia"/>
                <w:kern w:val="0"/>
                <w:sz w:val="22"/>
                <w:szCs w:val="22"/>
              </w:rPr>
              <w:t>貴校へ教材本「農業とわたしたちのくらし」寄贈</w:t>
            </w:r>
          </w:p>
        </w:tc>
      </w:tr>
      <w:tr w:rsidR="00163A13" w:rsidRPr="007121D6" w:rsidTr="00C176CA">
        <w:trPr>
          <w:trHeight w:val="70"/>
        </w:trPr>
        <w:tc>
          <w:tcPr>
            <w:tcW w:w="2268" w:type="dxa"/>
            <w:vAlign w:val="center"/>
          </w:tcPr>
          <w:p w:rsidR="00163A13" w:rsidRPr="00506789" w:rsidRDefault="00163A13" w:rsidP="00C176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8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４月末迄に</w:t>
            </w:r>
          </w:p>
        </w:tc>
        <w:tc>
          <w:tcPr>
            <w:tcW w:w="7087" w:type="dxa"/>
            <w:vAlign w:val="center"/>
          </w:tcPr>
          <w:p w:rsidR="00163A13" w:rsidRPr="00506789" w:rsidRDefault="00163A13" w:rsidP="00163A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○　活動助成募集のご案内を</w:t>
            </w:r>
            <w:r w:rsidRPr="00506789">
              <w:rPr>
                <w:rFonts w:hAnsi="ＭＳ 明朝" w:hint="eastAsia"/>
                <w:color w:val="FF0000"/>
                <w:sz w:val="22"/>
              </w:rPr>
              <w:t>ＪＡ</w:t>
            </w:r>
            <w:r w:rsidRPr="00506789">
              <w:rPr>
                <w:rFonts w:hAnsi="ＭＳ 明朝" w:hint="eastAsia"/>
                <w:sz w:val="22"/>
              </w:rPr>
              <w:t>から小学校へ交付</w:t>
            </w:r>
          </w:p>
        </w:tc>
      </w:tr>
      <w:tr w:rsidR="00163A13" w:rsidRPr="007121D6" w:rsidTr="00C176CA">
        <w:trPr>
          <w:trHeight w:val="571"/>
        </w:trPr>
        <w:tc>
          <w:tcPr>
            <w:tcW w:w="2268" w:type="dxa"/>
            <w:vAlign w:val="center"/>
          </w:tcPr>
          <w:p w:rsidR="00163A13" w:rsidRPr="00506789" w:rsidRDefault="00163A13" w:rsidP="00C176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8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６月</w:t>
            </w:r>
            <w:r w:rsidRPr="00506789">
              <w:rPr>
                <w:rFonts w:hAnsi="ＭＳ 明朝" w:hint="eastAsia"/>
                <w:color w:val="FF0000"/>
                <w:sz w:val="22"/>
              </w:rPr>
              <w:t>1</w:t>
            </w:r>
            <w:r w:rsidR="00954CC4" w:rsidRPr="00506789">
              <w:rPr>
                <w:rFonts w:hAnsi="ＭＳ 明朝" w:hint="eastAsia"/>
                <w:color w:val="FF0000"/>
                <w:sz w:val="22"/>
              </w:rPr>
              <w:t>4</w:t>
            </w:r>
            <w:r w:rsidRPr="00506789">
              <w:rPr>
                <w:rFonts w:hAnsi="ＭＳ 明朝" w:hint="eastAsia"/>
                <w:sz w:val="22"/>
              </w:rPr>
              <w:t>日</w:t>
            </w:r>
            <w:r w:rsidRPr="00506789">
              <w:rPr>
                <w:rFonts w:hAnsi="ＭＳ 明朝" w:hint="eastAsia"/>
                <w:color w:val="FF0000"/>
                <w:sz w:val="22"/>
              </w:rPr>
              <w:t>㈮</w:t>
            </w:r>
          </w:p>
        </w:tc>
        <w:tc>
          <w:tcPr>
            <w:tcW w:w="7087" w:type="dxa"/>
            <w:vAlign w:val="center"/>
          </w:tcPr>
          <w:p w:rsidR="00BB6B84" w:rsidRPr="00506789" w:rsidRDefault="00163A13" w:rsidP="00163A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506789">
              <w:rPr>
                <w:rFonts w:hAnsi="ＭＳ 明朝" w:hint="eastAsia"/>
                <w:sz w:val="22"/>
              </w:rPr>
              <w:t xml:space="preserve">○　</w:t>
            </w:r>
            <w:r w:rsidRPr="00506789">
              <w:rPr>
                <w:rFonts w:hAnsi="ＭＳ 明朝" w:hint="eastAsia"/>
                <w:kern w:val="0"/>
                <w:sz w:val="22"/>
                <w:szCs w:val="22"/>
              </w:rPr>
              <w:t>活動助成申込締切</w:t>
            </w:r>
            <w:r w:rsidR="006C549E" w:rsidRPr="00506789">
              <w:rPr>
                <w:rFonts w:hAnsi="ＭＳ 明朝" w:hint="eastAsia"/>
                <w:kern w:val="0"/>
                <w:sz w:val="22"/>
                <w:szCs w:val="22"/>
              </w:rPr>
              <w:t>（以下の書類１点を</w:t>
            </w:r>
            <w:r w:rsidR="006C549E" w:rsidRPr="00506789">
              <w:rPr>
                <w:rFonts w:hAnsi="ＭＳ 明朝" w:hint="eastAsia"/>
                <w:color w:val="FF0000"/>
                <w:kern w:val="0"/>
                <w:sz w:val="22"/>
                <w:szCs w:val="22"/>
              </w:rPr>
              <w:t>ＪＡ</w:t>
            </w:r>
            <w:r w:rsidR="006C549E" w:rsidRPr="00506789">
              <w:rPr>
                <w:rFonts w:hAnsi="ＭＳ 明朝" w:hint="eastAsia"/>
                <w:kern w:val="0"/>
                <w:sz w:val="22"/>
                <w:szCs w:val="22"/>
              </w:rPr>
              <w:t>宛提出）</w:t>
            </w:r>
          </w:p>
          <w:p w:rsidR="00163A13" w:rsidRPr="00506789" w:rsidRDefault="00474B1A" w:rsidP="006C54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kern w:val="0"/>
                <w:sz w:val="22"/>
                <w:szCs w:val="22"/>
              </w:rPr>
              <w:t xml:space="preserve">・　</w:t>
            </w:r>
            <w:r w:rsidR="00163A13" w:rsidRPr="00506789">
              <w:rPr>
                <w:rFonts w:hAnsi="ＭＳ 明朝" w:hint="eastAsia"/>
                <w:kern w:val="0"/>
                <w:sz w:val="22"/>
                <w:szCs w:val="22"/>
              </w:rPr>
              <w:t>活動計画書</w:t>
            </w:r>
            <w:r w:rsidRPr="00506789">
              <w:rPr>
                <w:rFonts w:hAnsi="ＭＳ 明朝" w:hint="eastAsia"/>
                <w:sz w:val="22"/>
              </w:rPr>
              <w:t>[様式１]</w:t>
            </w:r>
            <w:r w:rsidR="006C549E" w:rsidRPr="00506789">
              <w:rPr>
                <w:rFonts w:hAnsi="ＭＳ 明朝"/>
                <w:sz w:val="22"/>
              </w:rPr>
              <w:t xml:space="preserve"> </w:t>
            </w:r>
          </w:p>
        </w:tc>
      </w:tr>
      <w:tr w:rsidR="00163A13" w:rsidRPr="007121D6" w:rsidTr="00C176CA">
        <w:trPr>
          <w:trHeight w:val="571"/>
        </w:trPr>
        <w:tc>
          <w:tcPr>
            <w:tcW w:w="2268" w:type="dxa"/>
            <w:vAlign w:val="center"/>
          </w:tcPr>
          <w:p w:rsidR="00163A13" w:rsidRPr="00506789" w:rsidRDefault="00163A13" w:rsidP="00C176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8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10月</w:t>
            </w:r>
            <w:r w:rsidRPr="00506789">
              <w:rPr>
                <w:rFonts w:hAnsi="ＭＳ 明朝" w:hint="eastAsia"/>
                <w:color w:val="FF0000"/>
                <w:sz w:val="22"/>
              </w:rPr>
              <w:t>1</w:t>
            </w:r>
            <w:r w:rsidR="00954CC4" w:rsidRPr="00506789">
              <w:rPr>
                <w:rFonts w:hAnsi="ＭＳ 明朝" w:hint="eastAsia"/>
                <w:color w:val="FF0000"/>
                <w:sz w:val="22"/>
              </w:rPr>
              <w:t>1</w:t>
            </w:r>
            <w:r w:rsidRPr="00506789">
              <w:rPr>
                <w:rFonts w:hAnsi="ＭＳ 明朝" w:hint="eastAsia"/>
                <w:sz w:val="22"/>
              </w:rPr>
              <w:t>日</w:t>
            </w:r>
            <w:r w:rsidRPr="00506789">
              <w:rPr>
                <w:rFonts w:hAnsi="ＭＳ 明朝" w:hint="eastAsia"/>
                <w:color w:val="FF0000"/>
                <w:sz w:val="22"/>
              </w:rPr>
              <w:t>㈮</w:t>
            </w:r>
          </w:p>
        </w:tc>
        <w:tc>
          <w:tcPr>
            <w:tcW w:w="7087" w:type="dxa"/>
            <w:vAlign w:val="center"/>
          </w:tcPr>
          <w:p w:rsidR="00BB6B84" w:rsidRPr="00506789" w:rsidRDefault="00163A13" w:rsidP="006C54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506789">
              <w:rPr>
                <w:rFonts w:hAnsi="ＭＳ 明朝" w:hint="eastAsia"/>
                <w:sz w:val="22"/>
              </w:rPr>
              <w:t xml:space="preserve">○　</w:t>
            </w:r>
            <w:r w:rsidRPr="00506789">
              <w:rPr>
                <w:rFonts w:hAnsi="ＭＳ 明朝" w:hint="eastAsia"/>
                <w:kern w:val="0"/>
                <w:sz w:val="22"/>
                <w:szCs w:val="22"/>
              </w:rPr>
              <w:t>活動報告提出締切</w:t>
            </w:r>
            <w:r w:rsidR="006C549E" w:rsidRPr="00506789">
              <w:rPr>
                <w:rFonts w:hAnsi="ＭＳ 明朝" w:hint="eastAsia"/>
                <w:kern w:val="0"/>
                <w:sz w:val="22"/>
                <w:szCs w:val="22"/>
              </w:rPr>
              <w:t>（以下の書類３点を</w:t>
            </w:r>
            <w:r w:rsidR="006C549E" w:rsidRPr="00506789">
              <w:rPr>
                <w:rFonts w:hAnsi="ＭＳ 明朝" w:hint="eastAsia"/>
                <w:color w:val="FF0000"/>
                <w:kern w:val="0"/>
                <w:sz w:val="22"/>
                <w:szCs w:val="22"/>
              </w:rPr>
              <w:t>ＪＡ</w:t>
            </w:r>
            <w:r w:rsidR="006C549E" w:rsidRPr="00506789">
              <w:rPr>
                <w:rFonts w:hAnsi="ＭＳ 明朝" w:hint="eastAsia"/>
                <w:kern w:val="0"/>
                <w:sz w:val="22"/>
                <w:szCs w:val="22"/>
              </w:rPr>
              <w:t>宛提出）</w:t>
            </w:r>
          </w:p>
          <w:p w:rsidR="006C549E" w:rsidRPr="00506789" w:rsidRDefault="006C549E" w:rsidP="006C54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92" w:left="441" w:hangingChars="100" w:hanging="220"/>
              <w:jc w:val="left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・　活動報告書兼助成申請書 [様式２－１]</w:t>
            </w:r>
          </w:p>
          <w:p w:rsidR="006C549E" w:rsidRPr="00506789" w:rsidRDefault="006C549E" w:rsidP="006C54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・　活動助成金にかかる振込口座の届出書 [様式２－２]</w:t>
            </w:r>
          </w:p>
          <w:p w:rsidR="000E73B4" w:rsidRPr="00506789" w:rsidRDefault="000E73B4" w:rsidP="000E73B4">
            <w:pPr>
              <w:tabs>
                <w:tab w:val="num" w:pos="1134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2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・　支払予定明細書 [様式２－３]</w:t>
            </w:r>
          </w:p>
          <w:p w:rsidR="000E73B4" w:rsidRPr="00506789" w:rsidRDefault="000E73B4" w:rsidP="000E73B4">
            <w:pPr>
              <w:tabs>
                <w:tab w:val="num" w:pos="1134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4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（提出期日以後の活動及び活動費支払予定がある場合のみ提出）</w:t>
            </w:r>
          </w:p>
          <w:p w:rsidR="00163A13" w:rsidRPr="00506789" w:rsidRDefault="006C549E" w:rsidP="006C54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 xml:space="preserve">・　</w:t>
            </w:r>
            <w:r w:rsidR="00474B1A" w:rsidRPr="00506789">
              <w:rPr>
                <w:rFonts w:hAnsi="ＭＳ 明朝" w:hint="eastAsia"/>
                <w:sz w:val="22"/>
              </w:rPr>
              <w:t xml:space="preserve">活動紹介用原稿 [様式３]　</w:t>
            </w:r>
            <w:r w:rsidRPr="00506789">
              <w:rPr>
                <w:rFonts w:hAnsi="ＭＳ 明朝" w:hint="eastAsia"/>
                <w:sz w:val="22"/>
              </w:rPr>
              <w:t xml:space="preserve">　　　　　　　　　</w:t>
            </w:r>
          </w:p>
        </w:tc>
      </w:tr>
      <w:tr w:rsidR="00163A13" w:rsidRPr="007121D6" w:rsidTr="00C176CA">
        <w:trPr>
          <w:trHeight w:val="70"/>
        </w:trPr>
        <w:tc>
          <w:tcPr>
            <w:tcW w:w="2268" w:type="dxa"/>
            <w:vAlign w:val="center"/>
          </w:tcPr>
          <w:p w:rsidR="00163A13" w:rsidRPr="00506789" w:rsidRDefault="00474B1A" w:rsidP="00C176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8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11月</w:t>
            </w:r>
            <w:r w:rsidRPr="00506789">
              <w:rPr>
                <w:rFonts w:hAnsi="ＭＳ 明朝" w:hint="eastAsia"/>
                <w:sz w:val="22"/>
                <w:szCs w:val="22"/>
              </w:rPr>
              <w:t>初旬</w:t>
            </w:r>
          </w:p>
        </w:tc>
        <w:tc>
          <w:tcPr>
            <w:tcW w:w="7087" w:type="dxa"/>
            <w:vAlign w:val="center"/>
          </w:tcPr>
          <w:p w:rsidR="00163A13" w:rsidRPr="00506789" w:rsidRDefault="00FC4B48" w:rsidP="00BB6B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kern w:val="0"/>
                <w:sz w:val="22"/>
                <w:szCs w:val="22"/>
              </w:rPr>
              <w:t>○　助成先及び環境チャレンジ発表大会・地区大会参加校を決定</w:t>
            </w:r>
          </w:p>
        </w:tc>
      </w:tr>
      <w:tr w:rsidR="00163A13" w:rsidRPr="007121D6" w:rsidTr="00C176CA">
        <w:trPr>
          <w:trHeight w:val="120"/>
        </w:trPr>
        <w:tc>
          <w:tcPr>
            <w:tcW w:w="2268" w:type="dxa"/>
            <w:vAlign w:val="center"/>
          </w:tcPr>
          <w:p w:rsidR="00163A13" w:rsidRPr="00506789" w:rsidRDefault="00163A13" w:rsidP="00C176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8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11月中旬</w:t>
            </w:r>
          </w:p>
        </w:tc>
        <w:tc>
          <w:tcPr>
            <w:tcW w:w="7087" w:type="dxa"/>
            <w:vAlign w:val="center"/>
          </w:tcPr>
          <w:p w:rsidR="00163A13" w:rsidRPr="00506789" w:rsidRDefault="00FC4B48" w:rsidP="00BB6B8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kern w:val="0"/>
                <w:sz w:val="22"/>
                <w:szCs w:val="22"/>
              </w:rPr>
              <w:t>○　助成対象校及び環境チャレンジ発表大会・地区大会参加校へ通知</w:t>
            </w:r>
          </w:p>
        </w:tc>
      </w:tr>
      <w:tr w:rsidR="00163A13" w:rsidRPr="007121D6" w:rsidTr="00C176CA">
        <w:trPr>
          <w:trHeight w:val="70"/>
        </w:trPr>
        <w:tc>
          <w:tcPr>
            <w:tcW w:w="2268" w:type="dxa"/>
            <w:vAlign w:val="center"/>
          </w:tcPr>
          <w:p w:rsidR="00163A13" w:rsidRPr="00506789" w:rsidRDefault="00954CC4" w:rsidP="00954C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color w:val="FF0000"/>
                <w:sz w:val="22"/>
              </w:rPr>
              <w:t>2020</w:t>
            </w:r>
            <w:r w:rsidR="00163A13" w:rsidRPr="00506789">
              <w:rPr>
                <w:rFonts w:hAnsi="ＭＳ 明朝" w:hint="eastAsia"/>
                <w:sz w:val="22"/>
              </w:rPr>
              <w:t>年１月中旬</w:t>
            </w:r>
          </w:p>
        </w:tc>
        <w:tc>
          <w:tcPr>
            <w:tcW w:w="7087" w:type="dxa"/>
            <w:vAlign w:val="center"/>
          </w:tcPr>
          <w:p w:rsidR="00163A13" w:rsidRPr="00506789" w:rsidRDefault="00163A13" w:rsidP="00FC4B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>○　活動申請小学校への助成金交付</w:t>
            </w:r>
          </w:p>
        </w:tc>
      </w:tr>
      <w:tr w:rsidR="00163A13" w:rsidRPr="007121D6" w:rsidTr="00AB5C27">
        <w:trPr>
          <w:trHeight w:val="315"/>
        </w:trPr>
        <w:tc>
          <w:tcPr>
            <w:tcW w:w="2268" w:type="dxa"/>
            <w:vAlign w:val="center"/>
          </w:tcPr>
          <w:p w:rsidR="00163A13" w:rsidRPr="00506789" w:rsidRDefault="00C64D4F" w:rsidP="00C176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80"/>
              <w:rPr>
                <w:rFonts w:hAnsi="ＭＳ 明朝"/>
                <w:sz w:val="22"/>
              </w:rPr>
            </w:pPr>
            <w:r w:rsidRPr="00506789">
              <w:rPr>
                <w:rFonts w:hAnsi="ＭＳ 明朝"/>
                <w:color w:val="FF0000"/>
                <w:sz w:val="22"/>
              </w:rPr>
              <w:fldChar w:fldCharType="begin"/>
            </w:r>
            <w:r w:rsidRPr="00506789">
              <w:rPr>
                <w:rFonts w:hAnsi="ＭＳ 明朝"/>
                <w:color w:val="FF0000"/>
                <w:sz w:val="22"/>
              </w:rPr>
              <w:instrText xml:space="preserve"> </w:instrText>
            </w:r>
            <w:r w:rsidRPr="00506789">
              <w:rPr>
                <w:rFonts w:hAnsi="ＭＳ 明朝" w:hint="eastAsia"/>
                <w:color w:val="FF0000"/>
                <w:sz w:val="22"/>
              </w:rPr>
              <w:instrText>MERGEFIELD 地区大会日時</w:instrText>
            </w:r>
            <w:r w:rsidRPr="00506789">
              <w:rPr>
                <w:rFonts w:hAnsi="ＭＳ 明朝"/>
                <w:color w:val="FF0000"/>
                <w:sz w:val="22"/>
              </w:rPr>
              <w:instrText xml:space="preserve"> </w:instrText>
            </w:r>
            <w:r w:rsidRPr="00506789">
              <w:rPr>
                <w:rFonts w:hAnsi="ＭＳ 明朝"/>
                <w:color w:val="FF0000"/>
                <w:sz w:val="22"/>
              </w:rPr>
              <w:fldChar w:fldCharType="separate"/>
            </w:r>
            <w:r w:rsidR="00A96E0D" w:rsidRPr="001A65E3">
              <w:rPr>
                <w:rFonts w:hAnsi="ＭＳ 明朝" w:hint="eastAsia"/>
                <w:noProof/>
                <w:color w:val="FF0000"/>
                <w:sz w:val="22"/>
              </w:rPr>
              <w:t>１月</w:t>
            </w:r>
            <w:r w:rsidR="00A96E0D" w:rsidRPr="001A65E3">
              <w:rPr>
                <w:rFonts w:hAnsi="ＭＳ 明朝"/>
                <w:noProof/>
                <w:color w:val="FF0000"/>
                <w:sz w:val="22"/>
              </w:rPr>
              <w:t>26</w:t>
            </w:r>
            <w:r w:rsidR="00A96E0D" w:rsidRPr="001A65E3">
              <w:rPr>
                <w:rFonts w:hAnsi="ＭＳ 明朝" w:hint="eastAsia"/>
                <w:noProof/>
                <w:color w:val="FF0000"/>
                <w:sz w:val="22"/>
              </w:rPr>
              <w:t>日㈰</w:t>
            </w:r>
            <w:r w:rsidRPr="00506789">
              <w:rPr>
                <w:rFonts w:hAnsi="ＭＳ 明朝"/>
                <w:color w:val="FF0000"/>
                <w:sz w:val="22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:rsidR="00163A13" w:rsidRPr="00506789" w:rsidRDefault="00163A13" w:rsidP="00FC4B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506789">
              <w:rPr>
                <w:rFonts w:hAnsi="ＭＳ 明朝" w:hint="eastAsia"/>
                <w:sz w:val="22"/>
              </w:rPr>
              <w:t xml:space="preserve">○　</w:t>
            </w:r>
            <w:r w:rsidR="00BB6B84" w:rsidRPr="00506789">
              <w:rPr>
                <w:rFonts w:hAnsi="ＭＳ 明朝" w:hint="eastAsia"/>
                <w:sz w:val="22"/>
              </w:rPr>
              <w:t>「</w:t>
            </w:r>
            <w:r w:rsidRPr="00506789">
              <w:rPr>
                <w:rFonts w:hAnsi="ＭＳ 明朝" w:hint="eastAsia"/>
                <w:sz w:val="22"/>
              </w:rPr>
              <w:t>小学生の環境チャレンジ発表大会・地区大会</w:t>
            </w:r>
            <w:r w:rsidR="00BB6B84" w:rsidRPr="00506789">
              <w:rPr>
                <w:rFonts w:hAnsi="ＭＳ 明朝" w:hint="eastAsia"/>
                <w:sz w:val="22"/>
              </w:rPr>
              <w:t>」</w:t>
            </w:r>
            <w:r w:rsidRPr="00506789">
              <w:rPr>
                <w:rFonts w:hAnsi="ＭＳ 明朝" w:hint="eastAsia"/>
                <w:sz w:val="22"/>
              </w:rPr>
              <w:t>開催</w:t>
            </w:r>
          </w:p>
        </w:tc>
      </w:tr>
    </w:tbl>
    <w:p w:rsidR="00954CC4" w:rsidRDefault="00954CC4" w:rsidP="00C96DB4">
      <w:pPr>
        <w:tabs>
          <w:tab w:val="left" w:pos="990"/>
        </w:tabs>
        <w:ind w:left="240" w:right="67" w:hangingChars="100" w:hanging="240"/>
        <w:jc w:val="right"/>
        <w:rPr>
          <w:rFonts w:hAnsi="ＭＳ 明朝"/>
        </w:rPr>
      </w:pPr>
    </w:p>
    <w:p w:rsidR="00485763" w:rsidRPr="00AF5656" w:rsidRDefault="00485763" w:rsidP="00C96DB4">
      <w:pPr>
        <w:tabs>
          <w:tab w:val="left" w:pos="990"/>
        </w:tabs>
        <w:ind w:left="240" w:right="67" w:hangingChars="100" w:hanging="240"/>
        <w:jc w:val="right"/>
        <w:rPr>
          <w:rFonts w:hAnsi="ＭＳ 明朝"/>
        </w:rPr>
      </w:pPr>
      <w:r w:rsidRPr="00AF5656">
        <w:rPr>
          <w:rFonts w:hAnsi="ＭＳ 明朝" w:hint="eastAsia"/>
        </w:rPr>
        <w:t>以上</w:t>
      </w:r>
    </w:p>
    <w:sectPr w:rsidR="00485763" w:rsidRPr="00AF5656" w:rsidSect="002D38FD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30" w:rsidRDefault="00185730" w:rsidP="00FC495A">
      <w:r>
        <w:separator/>
      </w:r>
    </w:p>
  </w:endnote>
  <w:endnote w:type="continuationSeparator" w:id="0">
    <w:p w:rsidR="00185730" w:rsidRDefault="00185730" w:rsidP="00FC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30" w:rsidRDefault="00185730" w:rsidP="00FC495A">
      <w:r>
        <w:separator/>
      </w:r>
    </w:p>
  </w:footnote>
  <w:footnote w:type="continuationSeparator" w:id="0">
    <w:p w:rsidR="00185730" w:rsidRDefault="00185730" w:rsidP="00FC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72C"/>
    <w:multiLevelType w:val="hybridMultilevel"/>
    <w:tmpl w:val="41AA96C6"/>
    <w:lvl w:ilvl="0" w:tplc="574A4E4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F56E3814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C666B6A6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8A25578">
      <w:start w:val="1"/>
      <w:numFmt w:val="decimalEnclosedCircle"/>
      <w:lvlText w:val="%4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53D92"/>
    <w:multiLevelType w:val="hybridMultilevel"/>
    <w:tmpl w:val="224404C4"/>
    <w:lvl w:ilvl="0" w:tplc="4FB08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807B5"/>
    <w:multiLevelType w:val="hybridMultilevel"/>
    <w:tmpl w:val="38BE4554"/>
    <w:lvl w:ilvl="0" w:tplc="84320CBE">
      <w:start w:val="1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80277A0"/>
    <w:multiLevelType w:val="hybridMultilevel"/>
    <w:tmpl w:val="AA66B9E8"/>
    <w:lvl w:ilvl="0" w:tplc="19646D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E45612"/>
    <w:multiLevelType w:val="hybridMultilevel"/>
    <w:tmpl w:val="3B6CF676"/>
    <w:lvl w:ilvl="0" w:tplc="929046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90CDCC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A016D07"/>
    <w:multiLevelType w:val="hybridMultilevel"/>
    <w:tmpl w:val="B6741C54"/>
    <w:lvl w:ilvl="0" w:tplc="4FB08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063D14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E3482E"/>
    <w:multiLevelType w:val="hybridMultilevel"/>
    <w:tmpl w:val="B43CDDA2"/>
    <w:lvl w:ilvl="0" w:tplc="EE3E7056">
      <w:start w:val="1"/>
      <w:numFmt w:val="bullet"/>
      <w:lvlText w:val="◎"/>
      <w:lvlJc w:val="left"/>
      <w:pPr>
        <w:tabs>
          <w:tab w:val="num" w:pos="595"/>
        </w:tabs>
        <w:ind w:left="59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CB6CEA"/>
    <w:multiLevelType w:val="hybridMultilevel"/>
    <w:tmpl w:val="E6307798"/>
    <w:lvl w:ilvl="0" w:tplc="1E5CEF3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0F173E"/>
    <w:multiLevelType w:val="hybridMultilevel"/>
    <w:tmpl w:val="A944245E"/>
    <w:lvl w:ilvl="0" w:tplc="DC6CCFC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2A0869"/>
    <w:multiLevelType w:val="hybridMultilevel"/>
    <w:tmpl w:val="FD647486"/>
    <w:lvl w:ilvl="0" w:tplc="6BFE6592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C3D9D"/>
    <w:multiLevelType w:val="hybridMultilevel"/>
    <w:tmpl w:val="B2DA0A14"/>
    <w:lvl w:ilvl="0" w:tplc="E46ECC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7B4D7C"/>
    <w:multiLevelType w:val="hybridMultilevel"/>
    <w:tmpl w:val="D23252A6"/>
    <w:lvl w:ilvl="0" w:tplc="DC88DA64">
      <w:start w:val="1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D927B78"/>
    <w:multiLevelType w:val="hybridMultilevel"/>
    <w:tmpl w:val="9A60015C"/>
    <w:lvl w:ilvl="0" w:tplc="7AB2A1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0C12DE"/>
    <w:multiLevelType w:val="hybridMultilevel"/>
    <w:tmpl w:val="750A67A0"/>
    <w:lvl w:ilvl="0" w:tplc="0EAE7720">
      <w:start w:val="1"/>
      <w:numFmt w:val="aiueoFullWidth"/>
      <w:lvlText w:val="%1．"/>
      <w:lvlJc w:val="left"/>
      <w:pPr>
        <w:tabs>
          <w:tab w:val="num" w:pos="581"/>
        </w:tabs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F284371"/>
    <w:multiLevelType w:val="hybridMultilevel"/>
    <w:tmpl w:val="EA7AFC80"/>
    <w:lvl w:ilvl="0" w:tplc="156C41A6">
      <w:start w:val="1"/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5" w15:restartNumberingAfterBreak="0">
    <w:nsid w:val="352624F4"/>
    <w:multiLevelType w:val="hybridMultilevel"/>
    <w:tmpl w:val="A7A4AE74"/>
    <w:lvl w:ilvl="0" w:tplc="4FB08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9916E1"/>
    <w:multiLevelType w:val="hybridMultilevel"/>
    <w:tmpl w:val="F0827030"/>
    <w:lvl w:ilvl="0" w:tplc="FB7A117A">
      <w:start w:val="1"/>
      <w:numFmt w:val="decimalEnclosedCircle"/>
      <w:lvlText w:val="%1"/>
      <w:lvlJc w:val="left"/>
      <w:pPr>
        <w:tabs>
          <w:tab w:val="num" w:pos="820"/>
        </w:tabs>
        <w:ind w:left="8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7" w15:restartNumberingAfterBreak="0">
    <w:nsid w:val="3B0F7076"/>
    <w:multiLevelType w:val="hybridMultilevel"/>
    <w:tmpl w:val="FCE0CC5A"/>
    <w:lvl w:ilvl="0" w:tplc="1960D4C4">
      <w:start w:val="1"/>
      <w:numFmt w:val="bullet"/>
      <w:lvlText w:val="※"/>
      <w:lvlJc w:val="left"/>
      <w:pPr>
        <w:tabs>
          <w:tab w:val="num" w:pos="1008"/>
        </w:tabs>
        <w:ind w:left="1008" w:hanging="40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18" w15:restartNumberingAfterBreak="0">
    <w:nsid w:val="3DC61BB2"/>
    <w:multiLevelType w:val="hybridMultilevel"/>
    <w:tmpl w:val="74CC2606"/>
    <w:lvl w:ilvl="0" w:tplc="18C0E2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D93ED2"/>
    <w:multiLevelType w:val="hybridMultilevel"/>
    <w:tmpl w:val="B3DCB1D2"/>
    <w:lvl w:ilvl="0" w:tplc="E46ECC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B2645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7359F2"/>
    <w:multiLevelType w:val="hybridMultilevel"/>
    <w:tmpl w:val="2374865E"/>
    <w:lvl w:ilvl="0" w:tplc="E46ECC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AC29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5964A34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3133DE"/>
    <w:multiLevelType w:val="hybridMultilevel"/>
    <w:tmpl w:val="5FE42A9E"/>
    <w:lvl w:ilvl="0" w:tplc="D5D4E23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404F02"/>
    <w:multiLevelType w:val="hybridMultilevel"/>
    <w:tmpl w:val="F8AC6546"/>
    <w:lvl w:ilvl="0" w:tplc="85AA4590">
      <w:start w:val="2"/>
      <w:numFmt w:val="bullet"/>
      <w:lvlText w:val="※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3" w15:restartNumberingAfterBreak="0">
    <w:nsid w:val="5EFB0775"/>
    <w:multiLevelType w:val="hybridMultilevel"/>
    <w:tmpl w:val="2B4C4F0C"/>
    <w:lvl w:ilvl="0" w:tplc="D2FC9978">
      <w:start w:val="2"/>
      <w:numFmt w:val="bullet"/>
      <w:lvlText w:val="※"/>
      <w:lvlJc w:val="left"/>
      <w:pPr>
        <w:tabs>
          <w:tab w:val="num" w:pos="930"/>
        </w:tabs>
        <w:ind w:left="9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FC25603"/>
    <w:multiLevelType w:val="hybridMultilevel"/>
    <w:tmpl w:val="69A8C62C"/>
    <w:lvl w:ilvl="0" w:tplc="683C4F02">
      <w:start w:val="1"/>
      <w:numFmt w:val="bullet"/>
      <w:lvlText w:val="・"/>
      <w:lvlJc w:val="left"/>
      <w:pPr>
        <w:tabs>
          <w:tab w:val="num" w:pos="501"/>
        </w:tabs>
        <w:ind w:left="50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25" w15:restartNumberingAfterBreak="0">
    <w:nsid w:val="5FE80108"/>
    <w:multiLevelType w:val="hybridMultilevel"/>
    <w:tmpl w:val="56F21184"/>
    <w:lvl w:ilvl="0" w:tplc="4E789FC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902490"/>
    <w:multiLevelType w:val="hybridMultilevel"/>
    <w:tmpl w:val="30C6ACE6"/>
    <w:lvl w:ilvl="0" w:tplc="172EB1C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6F1D7A"/>
    <w:multiLevelType w:val="hybridMultilevel"/>
    <w:tmpl w:val="92DA39DA"/>
    <w:lvl w:ilvl="0" w:tplc="C184693C">
      <w:start w:val="1"/>
      <w:numFmt w:val="decimal"/>
      <w:lvlText w:val="(%1)"/>
      <w:lvlJc w:val="left"/>
      <w:pPr>
        <w:tabs>
          <w:tab w:val="num" w:pos="501"/>
        </w:tabs>
        <w:ind w:left="50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28" w15:restartNumberingAfterBreak="0">
    <w:nsid w:val="666B6C84"/>
    <w:multiLevelType w:val="hybridMultilevel"/>
    <w:tmpl w:val="5C58362A"/>
    <w:lvl w:ilvl="0" w:tplc="BAD87F90">
      <w:numFmt w:val="bullet"/>
      <w:lvlText w:val="※"/>
      <w:lvlJc w:val="left"/>
      <w:pPr>
        <w:tabs>
          <w:tab w:val="num" w:pos="1271"/>
        </w:tabs>
        <w:ind w:left="1271" w:hanging="4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9" w15:restartNumberingAfterBreak="0">
    <w:nsid w:val="67B672EE"/>
    <w:multiLevelType w:val="hybridMultilevel"/>
    <w:tmpl w:val="427626EE"/>
    <w:lvl w:ilvl="0" w:tplc="76ECA2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FD4292"/>
    <w:multiLevelType w:val="hybridMultilevel"/>
    <w:tmpl w:val="D84A1BB4"/>
    <w:lvl w:ilvl="0" w:tplc="C7B855D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70438D7"/>
    <w:multiLevelType w:val="hybridMultilevel"/>
    <w:tmpl w:val="2A42A70A"/>
    <w:lvl w:ilvl="0" w:tplc="DA3A626A">
      <w:start w:val="2"/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30"/>
  </w:num>
  <w:num w:numId="4">
    <w:abstractNumId w:val="22"/>
  </w:num>
  <w:num w:numId="5">
    <w:abstractNumId w:val="31"/>
  </w:num>
  <w:num w:numId="6">
    <w:abstractNumId w:val="18"/>
  </w:num>
  <w:num w:numId="7">
    <w:abstractNumId w:val="2"/>
  </w:num>
  <w:num w:numId="8">
    <w:abstractNumId w:val="17"/>
  </w:num>
  <w:num w:numId="9">
    <w:abstractNumId w:val="27"/>
  </w:num>
  <w:num w:numId="10">
    <w:abstractNumId w:val="24"/>
  </w:num>
  <w:num w:numId="11">
    <w:abstractNumId w:val="28"/>
  </w:num>
  <w:num w:numId="12">
    <w:abstractNumId w:val="21"/>
  </w:num>
  <w:num w:numId="13">
    <w:abstractNumId w:val="23"/>
  </w:num>
  <w:num w:numId="14">
    <w:abstractNumId w:val="10"/>
  </w:num>
  <w:num w:numId="15">
    <w:abstractNumId w:val="19"/>
  </w:num>
  <w:num w:numId="16">
    <w:abstractNumId w:val="0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1"/>
  </w:num>
  <w:num w:numId="22">
    <w:abstractNumId w:val="5"/>
  </w:num>
  <w:num w:numId="23">
    <w:abstractNumId w:val="7"/>
  </w:num>
  <w:num w:numId="24">
    <w:abstractNumId w:val="13"/>
  </w:num>
  <w:num w:numId="25">
    <w:abstractNumId w:val="6"/>
  </w:num>
  <w:num w:numId="26">
    <w:abstractNumId w:val="4"/>
  </w:num>
  <w:num w:numId="27">
    <w:abstractNumId w:val="20"/>
  </w:num>
  <w:num w:numId="28">
    <w:abstractNumId w:val="15"/>
  </w:num>
  <w:num w:numId="29">
    <w:abstractNumId w:val="3"/>
  </w:num>
  <w:num w:numId="30">
    <w:abstractNumId w:val="12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EA4"/>
    <w:rsid w:val="000102A3"/>
    <w:rsid w:val="00022C35"/>
    <w:rsid w:val="0005088A"/>
    <w:rsid w:val="000729C7"/>
    <w:rsid w:val="000808C9"/>
    <w:rsid w:val="00083C20"/>
    <w:rsid w:val="0009647C"/>
    <w:rsid w:val="000B073C"/>
    <w:rsid w:val="000C447F"/>
    <w:rsid w:val="000C5DF6"/>
    <w:rsid w:val="000D6025"/>
    <w:rsid w:val="000E60F1"/>
    <w:rsid w:val="000E73B4"/>
    <w:rsid w:val="00107DA9"/>
    <w:rsid w:val="00117305"/>
    <w:rsid w:val="0012263B"/>
    <w:rsid w:val="00136AE3"/>
    <w:rsid w:val="00153A6B"/>
    <w:rsid w:val="00163A13"/>
    <w:rsid w:val="00163FD8"/>
    <w:rsid w:val="0016728F"/>
    <w:rsid w:val="00174256"/>
    <w:rsid w:val="00177CA7"/>
    <w:rsid w:val="00185730"/>
    <w:rsid w:val="00187002"/>
    <w:rsid w:val="001900AA"/>
    <w:rsid w:val="00190CC8"/>
    <w:rsid w:val="00192A9A"/>
    <w:rsid w:val="001A125F"/>
    <w:rsid w:val="001A34BA"/>
    <w:rsid w:val="001B089D"/>
    <w:rsid w:val="001B279C"/>
    <w:rsid w:val="001C1E74"/>
    <w:rsid w:val="001E33D6"/>
    <w:rsid w:val="001E5E71"/>
    <w:rsid w:val="001E684A"/>
    <w:rsid w:val="001F5CFE"/>
    <w:rsid w:val="001F5E81"/>
    <w:rsid w:val="0020004C"/>
    <w:rsid w:val="00226C1D"/>
    <w:rsid w:val="00231834"/>
    <w:rsid w:val="0024131D"/>
    <w:rsid w:val="00247A14"/>
    <w:rsid w:val="00264169"/>
    <w:rsid w:val="00272EEE"/>
    <w:rsid w:val="00281C91"/>
    <w:rsid w:val="002A6354"/>
    <w:rsid w:val="002B4507"/>
    <w:rsid w:val="002C319E"/>
    <w:rsid w:val="002C46BE"/>
    <w:rsid w:val="002C78CE"/>
    <w:rsid w:val="002D38FD"/>
    <w:rsid w:val="002E3A4B"/>
    <w:rsid w:val="00301EBF"/>
    <w:rsid w:val="00307481"/>
    <w:rsid w:val="00320580"/>
    <w:rsid w:val="00331C00"/>
    <w:rsid w:val="0033615A"/>
    <w:rsid w:val="00337123"/>
    <w:rsid w:val="00343594"/>
    <w:rsid w:val="00347423"/>
    <w:rsid w:val="00351E38"/>
    <w:rsid w:val="003601EE"/>
    <w:rsid w:val="00364F44"/>
    <w:rsid w:val="00365854"/>
    <w:rsid w:val="00374D2C"/>
    <w:rsid w:val="00383545"/>
    <w:rsid w:val="00387BEA"/>
    <w:rsid w:val="00393FB1"/>
    <w:rsid w:val="003A626F"/>
    <w:rsid w:val="003B0282"/>
    <w:rsid w:val="003B272B"/>
    <w:rsid w:val="003B7F5B"/>
    <w:rsid w:val="003C043D"/>
    <w:rsid w:val="003D548F"/>
    <w:rsid w:val="003D62EF"/>
    <w:rsid w:val="003D73BD"/>
    <w:rsid w:val="003F0D8D"/>
    <w:rsid w:val="004008B2"/>
    <w:rsid w:val="004018AA"/>
    <w:rsid w:val="00405839"/>
    <w:rsid w:val="00411BD6"/>
    <w:rsid w:val="00417F1F"/>
    <w:rsid w:val="00421757"/>
    <w:rsid w:val="00434D3E"/>
    <w:rsid w:val="004560A0"/>
    <w:rsid w:val="00465AE4"/>
    <w:rsid w:val="00474367"/>
    <w:rsid w:val="00474B1A"/>
    <w:rsid w:val="00485763"/>
    <w:rsid w:val="00490743"/>
    <w:rsid w:val="004910C5"/>
    <w:rsid w:val="0049176A"/>
    <w:rsid w:val="00494334"/>
    <w:rsid w:val="004A0D93"/>
    <w:rsid w:val="004A1E7D"/>
    <w:rsid w:val="004A3EA4"/>
    <w:rsid w:val="004A554A"/>
    <w:rsid w:val="004B1062"/>
    <w:rsid w:val="004B6E85"/>
    <w:rsid w:val="004C25CD"/>
    <w:rsid w:val="004C2BA7"/>
    <w:rsid w:val="004C5819"/>
    <w:rsid w:val="004C6159"/>
    <w:rsid w:val="004E07BF"/>
    <w:rsid w:val="004E16F0"/>
    <w:rsid w:val="00506789"/>
    <w:rsid w:val="00507347"/>
    <w:rsid w:val="005119AE"/>
    <w:rsid w:val="00512F90"/>
    <w:rsid w:val="00514920"/>
    <w:rsid w:val="005177C1"/>
    <w:rsid w:val="00524FE9"/>
    <w:rsid w:val="0052528E"/>
    <w:rsid w:val="00544D81"/>
    <w:rsid w:val="005454BB"/>
    <w:rsid w:val="00553059"/>
    <w:rsid w:val="00553A53"/>
    <w:rsid w:val="0057017A"/>
    <w:rsid w:val="0058225D"/>
    <w:rsid w:val="00586219"/>
    <w:rsid w:val="00590A33"/>
    <w:rsid w:val="005964A6"/>
    <w:rsid w:val="005B0B32"/>
    <w:rsid w:val="005C5509"/>
    <w:rsid w:val="005D7BFE"/>
    <w:rsid w:val="005F045F"/>
    <w:rsid w:val="005F70A9"/>
    <w:rsid w:val="00600892"/>
    <w:rsid w:val="00607064"/>
    <w:rsid w:val="006164FE"/>
    <w:rsid w:val="00623DC6"/>
    <w:rsid w:val="00625605"/>
    <w:rsid w:val="00650BAA"/>
    <w:rsid w:val="0065744C"/>
    <w:rsid w:val="00682B76"/>
    <w:rsid w:val="006837A0"/>
    <w:rsid w:val="006A56AA"/>
    <w:rsid w:val="006B23C1"/>
    <w:rsid w:val="006C549E"/>
    <w:rsid w:val="006E40E0"/>
    <w:rsid w:val="00711673"/>
    <w:rsid w:val="00712D11"/>
    <w:rsid w:val="00712F5D"/>
    <w:rsid w:val="00721DD0"/>
    <w:rsid w:val="00733B93"/>
    <w:rsid w:val="00733EA1"/>
    <w:rsid w:val="007349E3"/>
    <w:rsid w:val="00743893"/>
    <w:rsid w:val="0075268C"/>
    <w:rsid w:val="007636EB"/>
    <w:rsid w:val="00771163"/>
    <w:rsid w:val="007726C4"/>
    <w:rsid w:val="00776D51"/>
    <w:rsid w:val="00777EB5"/>
    <w:rsid w:val="0078073F"/>
    <w:rsid w:val="00780B2C"/>
    <w:rsid w:val="007831B2"/>
    <w:rsid w:val="007924BD"/>
    <w:rsid w:val="007934C0"/>
    <w:rsid w:val="007A38A4"/>
    <w:rsid w:val="007B5327"/>
    <w:rsid w:val="007B61F8"/>
    <w:rsid w:val="007C626A"/>
    <w:rsid w:val="007D4DEB"/>
    <w:rsid w:val="007D6F95"/>
    <w:rsid w:val="007E6C2F"/>
    <w:rsid w:val="007F671D"/>
    <w:rsid w:val="008228A7"/>
    <w:rsid w:val="00831BE5"/>
    <w:rsid w:val="00835DD0"/>
    <w:rsid w:val="00842313"/>
    <w:rsid w:val="00852166"/>
    <w:rsid w:val="008660A2"/>
    <w:rsid w:val="00887B6A"/>
    <w:rsid w:val="008935E1"/>
    <w:rsid w:val="0089365B"/>
    <w:rsid w:val="008957B4"/>
    <w:rsid w:val="008A54C5"/>
    <w:rsid w:val="008A5BFC"/>
    <w:rsid w:val="008B128E"/>
    <w:rsid w:val="008B57B0"/>
    <w:rsid w:val="008C4025"/>
    <w:rsid w:val="008E728C"/>
    <w:rsid w:val="008F102A"/>
    <w:rsid w:val="008F2213"/>
    <w:rsid w:val="008F336D"/>
    <w:rsid w:val="00915067"/>
    <w:rsid w:val="00934028"/>
    <w:rsid w:val="0093464B"/>
    <w:rsid w:val="00934F28"/>
    <w:rsid w:val="00940CF5"/>
    <w:rsid w:val="0094394B"/>
    <w:rsid w:val="00945C34"/>
    <w:rsid w:val="00954CC4"/>
    <w:rsid w:val="00956671"/>
    <w:rsid w:val="009647F9"/>
    <w:rsid w:val="00965BA1"/>
    <w:rsid w:val="009672FB"/>
    <w:rsid w:val="00971EA8"/>
    <w:rsid w:val="0097469A"/>
    <w:rsid w:val="009770C4"/>
    <w:rsid w:val="009774F7"/>
    <w:rsid w:val="009840D2"/>
    <w:rsid w:val="00992A18"/>
    <w:rsid w:val="009A79EC"/>
    <w:rsid w:val="009C0543"/>
    <w:rsid w:val="009D03B2"/>
    <w:rsid w:val="009E09A4"/>
    <w:rsid w:val="009E20B2"/>
    <w:rsid w:val="009E2F89"/>
    <w:rsid w:val="009E58D8"/>
    <w:rsid w:val="00A00EAD"/>
    <w:rsid w:val="00A055B8"/>
    <w:rsid w:val="00A11F8F"/>
    <w:rsid w:val="00A30524"/>
    <w:rsid w:val="00A61097"/>
    <w:rsid w:val="00A81890"/>
    <w:rsid w:val="00A85352"/>
    <w:rsid w:val="00A86D20"/>
    <w:rsid w:val="00A872EC"/>
    <w:rsid w:val="00A91DD7"/>
    <w:rsid w:val="00A92867"/>
    <w:rsid w:val="00A96E0D"/>
    <w:rsid w:val="00AA7014"/>
    <w:rsid w:val="00AB0419"/>
    <w:rsid w:val="00AB5C27"/>
    <w:rsid w:val="00AE3840"/>
    <w:rsid w:val="00AF5656"/>
    <w:rsid w:val="00B10585"/>
    <w:rsid w:val="00B213BC"/>
    <w:rsid w:val="00B243CC"/>
    <w:rsid w:val="00B25C66"/>
    <w:rsid w:val="00B354C2"/>
    <w:rsid w:val="00B35693"/>
    <w:rsid w:val="00B36E9B"/>
    <w:rsid w:val="00B74203"/>
    <w:rsid w:val="00B74EE1"/>
    <w:rsid w:val="00B77A39"/>
    <w:rsid w:val="00B83BB2"/>
    <w:rsid w:val="00B85F23"/>
    <w:rsid w:val="00B94D59"/>
    <w:rsid w:val="00BB42F8"/>
    <w:rsid w:val="00BB6405"/>
    <w:rsid w:val="00BB6B84"/>
    <w:rsid w:val="00BD5686"/>
    <w:rsid w:val="00BD6B7B"/>
    <w:rsid w:val="00BF0750"/>
    <w:rsid w:val="00C0397B"/>
    <w:rsid w:val="00C1242E"/>
    <w:rsid w:val="00C176CA"/>
    <w:rsid w:val="00C240BC"/>
    <w:rsid w:val="00C249CE"/>
    <w:rsid w:val="00C32178"/>
    <w:rsid w:val="00C37002"/>
    <w:rsid w:val="00C54B4C"/>
    <w:rsid w:val="00C55CE0"/>
    <w:rsid w:val="00C64D4F"/>
    <w:rsid w:val="00C73C08"/>
    <w:rsid w:val="00C83813"/>
    <w:rsid w:val="00C96DB4"/>
    <w:rsid w:val="00CA0482"/>
    <w:rsid w:val="00CB1649"/>
    <w:rsid w:val="00CD7063"/>
    <w:rsid w:val="00CE1132"/>
    <w:rsid w:val="00CE6255"/>
    <w:rsid w:val="00CF444B"/>
    <w:rsid w:val="00D03A30"/>
    <w:rsid w:val="00D06189"/>
    <w:rsid w:val="00D26864"/>
    <w:rsid w:val="00D26BF9"/>
    <w:rsid w:val="00D401CE"/>
    <w:rsid w:val="00D46314"/>
    <w:rsid w:val="00D61D18"/>
    <w:rsid w:val="00D77104"/>
    <w:rsid w:val="00D818C0"/>
    <w:rsid w:val="00D92B44"/>
    <w:rsid w:val="00D92C38"/>
    <w:rsid w:val="00D94F0C"/>
    <w:rsid w:val="00DA3148"/>
    <w:rsid w:val="00DD2BA4"/>
    <w:rsid w:val="00DD4C4F"/>
    <w:rsid w:val="00DE2CD1"/>
    <w:rsid w:val="00DE4680"/>
    <w:rsid w:val="00DE5642"/>
    <w:rsid w:val="00DE5F99"/>
    <w:rsid w:val="00DF013F"/>
    <w:rsid w:val="00E0406A"/>
    <w:rsid w:val="00E07517"/>
    <w:rsid w:val="00E10EFB"/>
    <w:rsid w:val="00E21135"/>
    <w:rsid w:val="00E2776C"/>
    <w:rsid w:val="00E41893"/>
    <w:rsid w:val="00E634E6"/>
    <w:rsid w:val="00E70F6B"/>
    <w:rsid w:val="00E747D8"/>
    <w:rsid w:val="00E81A3E"/>
    <w:rsid w:val="00E914AA"/>
    <w:rsid w:val="00E91C37"/>
    <w:rsid w:val="00EA2D3E"/>
    <w:rsid w:val="00EB3265"/>
    <w:rsid w:val="00ED1532"/>
    <w:rsid w:val="00EE2D06"/>
    <w:rsid w:val="00EF3F17"/>
    <w:rsid w:val="00EF5693"/>
    <w:rsid w:val="00EF6471"/>
    <w:rsid w:val="00F0385A"/>
    <w:rsid w:val="00F03E63"/>
    <w:rsid w:val="00F05BCF"/>
    <w:rsid w:val="00F17374"/>
    <w:rsid w:val="00F178C1"/>
    <w:rsid w:val="00F34C70"/>
    <w:rsid w:val="00F417C1"/>
    <w:rsid w:val="00F44A06"/>
    <w:rsid w:val="00F5041C"/>
    <w:rsid w:val="00F55764"/>
    <w:rsid w:val="00F55F96"/>
    <w:rsid w:val="00F601F9"/>
    <w:rsid w:val="00F7151B"/>
    <w:rsid w:val="00F80204"/>
    <w:rsid w:val="00F90842"/>
    <w:rsid w:val="00F94D4D"/>
    <w:rsid w:val="00FA64CD"/>
    <w:rsid w:val="00FA734E"/>
    <w:rsid w:val="00FB2458"/>
    <w:rsid w:val="00FB4B10"/>
    <w:rsid w:val="00FB71FD"/>
    <w:rsid w:val="00FC1973"/>
    <w:rsid w:val="00FC495A"/>
    <w:rsid w:val="00FC4B48"/>
    <w:rsid w:val="00FC5042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2BF85A9D-115D-4964-8647-97DAAC9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D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4A3EA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90743"/>
  </w:style>
  <w:style w:type="table" w:styleId="a7">
    <w:name w:val="Table Grid"/>
    <w:basedOn w:val="a1"/>
    <w:rsid w:val="00E91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835DD0"/>
    <w:rPr>
      <w:sz w:val="21"/>
      <w:szCs w:val="21"/>
    </w:rPr>
  </w:style>
  <w:style w:type="paragraph" w:styleId="a9">
    <w:name w:val="header"/>
    <w:basedOn w:val="a"/>
    <w:link w:val="aa"/>
    <w:rsid w:val="00FC49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FC495A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FC49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FC49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3E15-DAD0-4AB1-8318-5CEE88CF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</vt:lpstr>
      <vt:lpstr>議</vt:lpstr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</dc:title>
  <dc:creator>ＪＡ兵庫信連</dc:creator>
  <cp:lastModifiedBy>濱田 将光</cp:lastModifiedBy>
  <cp:revision>29</cp:revision>
  <cp:lastPrinted>2019-04-04T08:16:00Z</cp:lastPrinted>
  <dcterms:created xsi:type="dcterms:W3CDTF">2018-01-25T09:05:00Z</dcterms:created>
  <dcterms:modified xsi:type="dcterms:W3CDTF">2019-04-16T06:14:00Z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NAME">
    <vt:lpwstr>（別紙１）「小学生の環境保全教育応援事業」全体概要Ｈ25.DOC</vt:lpwstr>
  </property>
  <property fmtid="{D5CDD505-2E9C-101B-9397-08002B2CF9AE}" pid="3" name="DI">
    <vt:lpwstr>888239103</vt:lpwstr>
  </property>
</Properties>
</file>